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3" w:rsidRPr="00E55B53" w:rsidRDefault="00E105A4" w:rsidP="00E105A4">
      <w:pPr>
        <w:pStyle w:val="a4"/>
        <w:rPr>
          <w:sz w:val="52"/>
          <w:szCs w:val="52"/>
        </w:rPr>
      </w:pPr>
      <w:r>
        <w:rPr>
          <w:sz w:val="36"/>
          <w:szCs w:val="36"/>
        </w:rPr>
        <w:t xml:space="preserve">    </w:t>
      </w:r>
      <w:r w:rsidR="00E55B53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</w:t>
      </w:r>
      <w:r w:rsidR="00E55B53">
        <w:rPr>
          <w:sz w:val="20"/>
          <w:szCs w:val="20"/>
        </w:rPr>
        <w:t>«Шкільне містечко» №3 вересень-жовтень 2013</w:t>
      </w:r>
      <w:r>
        <w:rPr>
          <w:sz w:val="36"/>
          <w:szCs w:val="36"/>
        </w:rPr>
        <w:t xml:space="preserve">    </w:t>
      </w:r>
      <w:r w:rsidR="00E55B53">
        <w:rPr>
          <w:sz w:val="36"/>
          <w:szCs w:val="36"/>
        </w:rPr>
        <w:t xml:space="preserve">                    5</w:t>
      </w:r>
    </w:p>
    <w:p w:rsidR="00E105A4" w:rsidRPr="00E105A4" w:rsidRDefault="00E55B53" w:rsidP="00E105A4">
      <w:pPr>
        <w:pStyle w:val="a4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proofErr w:type="spellStart"/>
      <w:r w:rsidR="00E105A4" w:rsidRPr="00E105A4">
        <w:rPr>
          <w:sz w:val="56"/>
          <w:szCs w:val="56"/>
        </w:rPr>
        <w:t>Цікавинка</w:t>
      </w:r>
      <w:proofErr w:type="spellEnd"/>
      <w:r w:rsidR="00E105A4" w:rsidRPr="00E105A4">
        <w:rPr>
          <w:sz w:val="56"/>
          <w:szCs w:val="56"/>
        </w:rPr>
        <w:t xml:space="preserve"> про день вчителя</w:t>
      </w:r>
      <w:r>
        <w:rPr>
          <w:sz w:val="56"/>
          <w:szCs w:val="56"/>
        </w:rPr>
        <w:t>!</w:t>
      </w:r>
    </w:p>
    <w:p w:rsidR="00E105A4" w:rsidRDefault="00E105A4" w:rsidP="00E105A4">
      <w:pPr>
        <w:pStyle w:val="a4"/>
      </w:pPr>
    </w:p>
    <w:p w:rsidR="00E105A4" w:rsidRDefault="00E105A4" w:rsidP="00E105A4">
      <w:pPr>
        <w:pStyle w:val="a4"/>
      </w:pPr>
    </w:p>
    <w:p w:rsidR="00931256" w:rsidRP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 xml:space="preserve">Історія його походження не може похвалитися давніми традиціями : все почалося в 1944 році , як водиться - в Америці , а точніше - в США , коли скромна , але діяльна вчителька зі штату Арканзас (пам'ятаєте , звідки полетіла в країну </w:t>
      </w:r>
      <w:proofErr w:type="spellStart"/>
      <w:r w:rsidRPr="00E105A4">
        <w:rPr>
          <w:sz w:val="20"/>
          <w:szCs w:val="20"/>
        </w:rPr>
        <w:t>Оз</w:t>
      </w:r>
      <w:proofErr w:type="spellEnd"/>
      <w:r w:rsidRPr="00E105A4">
        <w:rPr>
          <w:sz w:val="20"/>
          <w:szCs w:val="20"/>
        </w:rPr>
        <w:t xml:space="preserve"> маленька дівчинка Еллі ?) , написала цілу петицію політикам і чиновникам до Вашингтона. У цій петиції вчителька запропонували надати повагу педагогам США . Лист випадково потрапило до рук дружині президента США , Елеонорі Рузвельт ( любила вона трохи взяти участь в справах чоловіка) , яка і стала на бік вчительки , переконавши сенаторів вжити які-небудь кроки в цьому напрямку. Однак майже 10 років знадобилося політичним мужам , щоб визнати важливість учительського справи , і лише в 1953 році був проголошений День Вчителя на державному рівні.</w:t>
      </w:r>
    </w:p>
    <w:p w:rsidR="00931256" w:rsidRP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 xml:space="preserve">Слідом за США , вирішено було це свято зробити державним і в СРСР , колишньому тоді політичним опонентом Штатів. Свято в РФ був затверджений указом Президії Верховної Ради СРСР у 1965 році. Його прийнято було відзначати в першу неділю жовтня. І вже в 1994 році , поєднавши </w:t>
      </w:r>
      <w:r w:rsidR="00EE1FC5">
        <w:rPr>
          <w:sz w:val="20"/>
          <w:szCs w:val="20"/>
        </w:rPr>
        <w:t>День Вчителя з Всесвітнім днем</w:t>
      </w:r>
      <w:r w:rsidR="00EE1FC5" w:rsidRPr="00EE1FC5">
        <w:rPr>
          <w:sz w:val="20"/>
          <w:szCs w:val="20"/>
        </w:rPr>
        <w:t xml:space="preserve"> </w:t>
      </w:r>
      <w:r w:rsidRPr="00E105A4">
        <w:rPr>
          <w:sz w:val="20"/>
          <w:szCs w:val="20"/>
        </w:rPr>
        <w:t>вчителів , затвердженим ЮНЕСКО , це свято відзначається 5 жовтня. У той же час , в країнах Балтії , Україні , Білорусії та Казахстані День Вчителя , як і колись , продовжують святкувати в першу неділю жовтня. А ще одне свято , День вихователів дитячих садів , відзначається трохи раніше , 27 вересня.</w:t>
      </w:r>
    </w:p>
    <w:p w:rsidR="00931256" w:rsidRP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>Всі ми згадуємо своїх вчителів . Особливо яскраво в пам'яті спливає образ першої вчительки. Адже саме во</w:t>
      </w:r>
      <w:r w:rsidR="00E55B53">
        <w:rPr>
          <w:sz w:val="20"/>
          <w:szCs w:val="20"/>
        </w:rPr>
        <w:t>на відкриває для вчорашніх дошкі</w:t>
      </w:r>
      <w:r w:rsidRPr="00E105A4">
        <w:rPr>
          <w:sz w:val="20"/>
          <w:szCs w:val="20"/>
        </w:rPr>
        <w:t>л</w:t>
      </w:r>
      <w:r w:rsidR="00E55B53">
        <w:rPr>
          <w:sz w:val="20"/>
          <w:szCs w:val="20"/>
        </w:rPr>
        <w:t>ьн</w:t>
      </w:r>
      <w:r w:rsidRPr="00E105A4">
        <w:rPr>
          <w:sz w:val="20"/>
          <w:szCs w:val="20"/>
        </w:rPr>
        <w:t>ят цей дивовижний шкільний світ . І як важливо , щоб тривоги батьків і дітей швидко вляглися . І в цьому основна заслуга саме першої вчительки , яка як мама зуміє утерти дитячу сльозинку від першої невдачі і порадіти успіхам та досягненням своїх підопічних першокласників .</w:t>
      </w:r>
    </w:p>
    <w:p w:rsidR="00931256" w:rsidRP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>У Бразилії це свято відзначають 15 жовтня. Цей день був офіційно оголошений святковим в 1963 році. А якщо поглибиться в історію , то можна дізнатися , що вперше святкування цього дня відбулося в 1947 році , у зв'язку з виданням указу про початкову освіту в Бразилії .</w:t>
      </w:r>
    </w:p>
    <w:p w:rsidR="00931256" w:rsidRP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>У Китаї День Вчителя відзначають 10 вересня, в Аргентині - 11 вересня, в Лівані - 9 березня , у Польщі - 14 жовтня. У Великобританії навчальний рік починається у вересні , але не завжди в перший день місяця , так як англійці вважають , що понеділок не найкращий день , щоб починати навчання . Тому учні зазвичай починають займатися в перший вівторок вересня. Але День Вчителя святкують 5 жовтня, як і в більшості європейських країн.</w:t>
      </w:r>
    </w:p>
    <w:p w:rsidR="00E55B53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>Коли настає День Вчителя , в школах панує атмосфера свята і пожвавлення . Школярі вітають своїх улюблених вчителів , дарують їм квіти і маленькі знаки уваги. У деяких школах старшокласники вручають вчителям жартівливі призи -</w:t>
      </w:r>
      <w:r w:rsidR="00E55B53">
        <w:rPr>
          <w:sz w:val="20"/>
          <w:szCs w:val="20"/>
        </w:rPr>
        <w:t xml:space="preserve"> </w:t>
      </w:r>
      <w:r w:rsidRPr="00E105A4">
        <w:rPr>
          <w:sz w:val="20"/>
          <w:szCs w:val="20"/>
        </w:rPr>
        <w:t xml:space="preserve">подарунки за номінаціями: «Найбільш суворий учитель» , «Найбільш спокійний вчитель », «Найбільш прозорливий учитель». Деякі , пофантазувавши , придумують тематичні нагороди , наприклад вчителю з креслення - нагорода «За прямолінійність ». Батьки намагаються приготувати вчителям приємні сюрпризи солідніше , беручи активну участь у привітанні вчителів . І справа тут зовсім не в меркантильних інтересах (хороші оцінки або особливе ставлення до учня ) , а в тому , що вчитель сьогодні - все ще невисоко оплачувана професія , і зробити свято для вчителя - це хоч трішки привнести яскраві фарби в його важкі будні. Батьки продумують придбання подарунків і намагаються, щоб презенти мали практичну цінність. Так , наприклад , вчителю інформатики замість букета троянд дарують кактус в горщику , </w:t>
      </w:r>
    </w:p>
    <w:p w:rsidR="00E55B53" w:rsidRPr="00E55B53" w:rsidRDefault="00E55B53" w:rsidP="00E105A4">
      <w:pPr>
        <w:pStyle w:val="a4"/>
        <w:jc w:val="center"/>
        <w:rPr>
          <w:sz w:val="40"/>
          <w:szCs w:val="40"/>
        </w:rPr>
      </w:pPr>
      <w:r>
        <w:rPr>
          <w:sz w:val="20"/>
          <w:szCs w:val="20"/>
        </w:rPr>
        <w:lastRenderedPageBreak/>
        <w:t xml:space="preserve">                     «Шкільне містечко» №3 вересень жовтень 2013                               </w:t>
      </w:r>
      <w:r>
        <w:rPr>
          <w:sz w:val="40"/>
          <w:szCs w:val="40"/>
        </w:rPr>
        <w:t>6</w:t>
      </w:r>
    </w:p>
    <w:p w:rsidR="00931256" w:rsidRP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>географові - фотоальбом про -</w:t>
      </w:r>
      <w:r w:rsidR="00E55B53">
        <w:rPr>
          <w:sz w:val="20"/>
          <w:szCs w:val="20"/>
        </w:rPr>
        <w:t xml:space="preserve"> </w:t>
      </w:r>
      <w:r w:rsidRPr="00E105A4">
        <w:rPr>
          <w:sz w:val="20"/>
          <w:szCs w:val="20"/>
        </w:rPr>
        <w:t>якій країні , філологу - цінну книгу , молодому просунутому викладачеві - електронну енциклопедію , вчителю фізики - так звані кулі Ньютона , які, як кажуть , стуком своїх кульок і ритмічним погойдуванням знімають втому. Але найголовніший подарунок у цей день - це вираз подяки та безмірного поваги до такого нелегкого , але такого потрібного вчительської праці .</w:t>
      </w:r>
    </w:p>
    <w:p w:rsidR="00E105A4" w:rsidRDefault="00931256" w:rsidP="00E105A4">
      <w:pPr>
        <w:pStyle w:val="a4"/>
        <w:jc w:val="center"/>
        <w:rPr>
          <w:sz w:val="20"/>
          <w:szCs w:val="20"/>
        </w:rPr>
      </w:pPr>
      <w:r w:rsidRPr="00E105A4">
        <w:rPr>
          <w:sz w:val="20"/>
          <w:szCs w:val="20"/>
        </w:rPr>
        <w:t>З давніх часів збереглася одна дуже мудра китайська притча : « В одній далекій країні жив один мудрець , який дуже любив дітей . І ще він славився тим , що вмів робити дивовижної краси іграшки. Всі свої творіння він дарував дітям . Але його іграшки були дуже крихкими і тому швидко ламалися. Засмучені діти вдавалися до мудреця , він забирав у них зламані іграшки , а натомість дарував нові . Але суть була в тому , що кожні наступні іграшки були менше попередніх і вони ламалися ще швидше. Батьки дітей звернулися з питанням : « Навіщо Ви робите такі тендітні іграшки , адже діти їх дуже швидко ламають . Ми дуже поважаємо Вас і нам дуже шкода Вашої праці ». На що мудрець їм відповів: «Я це роблю не просто так. Я хочу , навчити їх дбайливо ставиться до тонких і крихким речам . Адже якщо зараз діти навчаться бути обережними з тонкими іграшками , можливо , коли вони виростуть , вони так само дбайливо ставитимуться до сердечкам тих людей , які будуть йти по життю поряд з ними ». Цей мудрець був істинним учителем і справжньої Особистістю в найвищому сенсі цього слова! Учительська професія за природою своєю досить гуманна. І нехай свято проходить , але любов і всенародне захоплення великим вчительським працею залишається назавжди!</w:t>
      </w:r>
    </w:p>
    <w:p w:rsidR="00E105A4" w:rsidRPr="00E105A4" w:rsidRDefault="00E105A4" w:rsidP="00E105A4">
      <w:pPr>
        <w:pStyle w:val="a4"/>
        <w:rPr>
          <w:sz w:val="20"/>
          <w:szCs w:val="20"/>
        </w:rPr>
        <w:sectPr w:rsidR="00E105A4" w:rsidRPr="00E105A4" w:rsidSect="00E105A4">
          <w:pgSz w:w="11906" w:h="16838"/>
          <w:pgMar w:top="850" w:right="850" w:bottom="850" w:left="1417" w:header="708" w:footer="708" w:gutter="0"/>
          <w:pgBorders w:offsetFrom="page">
            <w:top w:val="holly" w:sz="20" w:space="24" w:color="auto"/>
            <w:left w:val="holly" w:sz="20" w:space="24" w:color="auto"/>
            <w:bottom w:val="holly" w:sz="20" w:space="24" w:color="auto"/>
            <w:right w:val="holly" w:sz="20" w:space="24" w:color="auto"/>
          </w:pgBorders>
          <w:cols w:space="708"/>
          <w:docGrid w:linePitch="360"/>
        </w:sectPr>
      </w:pPr>
      <w:r>
        <w:rPr>
          <w:sz w:val="52"/>
          <w:szCs w:val="52"/>
        </w:rPr>
        <w:t xml:space="preserve">     </w:t>
      </w:r>
      <w:r w:rsidRPr="00E105A4">
        <w:rPr>
          <w:sz w:val="52"/>
          <w:szCs w:val="52"/>
        </w:rPr>
        <w:t xml:space="preserve">    Моя люба перша вчитель</w:t>
      </w:r>
      <w:r w:rsidR="00E55B53">
        <w:rPr>
          <w:sz w:val="52"/>
          <w:szCs w:val="52"/>
        </w:rPr>
        <w:t>ка!</w:t>
      </w:r>
    </w:p>
    <w:p w:rsidR="00931256" w:rsidRDefault="00931256" w:rsidP="00931256">
      <w:pPr>
        <w:rPr>
          <w:sz w:val="20"/>
          <w:szCs w:val="20"/>
        </w:rPr>
        <w:sectPr w:rsidR="00931256" w:rsidSect="00E105A4">
          <w:type w:val="continuous"/>
          <w:pgSz w:w="11906" w:h="16838"/>
          <w:pgMar w:top="850" w:right="850" w:bottom="850" w:left="1417" w:header="708" w:footer="708" w:gutter="0"/>
          <w:pgBorders w:offsetFrom="page">
            <w:top w:val="holly" w:sz="20" w:space="24" w:color="auto"/>
            <w:left w:val="holly" w:sz="20" w:space="24" w:color="auto"/>
            <w:bottom w:val="holly" w:sz="20" w:space="24" w:color="auto"/>
            <w:right w:val="holly" w:sz="20" w:space="24" w:color="auto"/>
          </w:pgBorders>
          <w:cols w:space="708"/>
          <w:docGrid w:linePitch="360"/>
        </w:sectPr>
      </w:pPr>
    </w:p>
    <w:p w:rsidR="00E105A4" w:rsidRPr="00E105A4" w:rsidRDefault="00931256" w:rsidP="00E105A4">
      <w:pPr>
        <w:pStyle w:val="a4"/>
        <w:rPr>
          <w:sz w:val="22"/>
          <w:szCs w:val="22"/>
          <w:shd w:val="clear" w:color="auto" w:fill="FFFFFF"/>
        </w:rPr>
      </w:pPr>
      <w:r w:rsidRPr="00E105A4">
        <w:rPr>
          <w:sz w:val="22"/>
          <w:szCs w:val="22"/>
          <w:shd w:val="clear" w:color="auto" w:fill="FFFFFF"/>
        </w:rPr>
        <w:lastRenderedPageBreak/>
        <w:t>Букварі і читанки,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Парти в два ряди.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Наша перша вчителька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В серці назавжди.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Споришева стежечка,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Стежечка-мережечка,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Що водила нас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Ще у перший клас.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Сонце світлі зайчики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Сипле у шибки.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Кришать крейду пальчики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lastRenderedPageBreak/>
        <w:t>Пишуть палички.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Добре нам читається —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Вчителька всміхається.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="00E105A4" w:rsidRPr="00E105A4">
        <w:rPr>
          <w:sz w:val="22"/>
          <w:szCs w:val="22"/>
          <w:shd w:val="clear" w:color="auto" w:fill="FFFFFF"/>
        </w:rPr>
        <w:t xml:space="preserve">А як хтось не </w:t>
      </w:r>
      <w:proofErr w:type="spellStart"/>
      <w:r w:rsidR="00E105A4" w:rsidRPr="00E105A4">
        <w:rPr>
          <w:sz w:val="22"/>
          <w:szCs w:val="22"/>
          <w:shd w:val="clear" w:color="auto" w:fill="FFFFFF"/>
        </w:rPr>
        <w:t>зна-</w:t>
      </w:r>
      <w:proofErr w:type="spellEnd"/>
    </w:p>
    <w:p w:rsidR="00E105A4" w:rsidRPr="00E105A4" w:rsidRDefault="00E105A4" w:rsidP="00E105A4">
      <w:pPr>
        <w:pStyle w:val="a4"/>
        <w:rPr>
          <w:sz w:val="22"/>
          <w:szCs w:val="22"/>
        </w:rPr>
      </w:pPr>
      <w:r w:rsidRPr="00E105A4">
        <w:rPr>
          <w:sz w:val="22"/>
          <w:szCs w:val="22"/>
          <w:shd w:val="clear" w:color="auto" w:fill="FFFFFF"/>
        </w:rPr>
        <w:t>Хмуриться вона</w:t>
      </w:r>
    </w:p>
    <w:p w:rsidR="00931256" w:rsidRPr="00E105A4" w:rsidRDefault="00931256" w:rsidP="00E105A4">
      <w:pPr>
        <w:pStyle w:val="a4"/>
        <w:rPr>
          <w:sz w:val="22"/>
          <w:szCs w:val="22"/>
        </w:rPr>
        <w:sectPr w:rsidR="00931256" w:rsidRPr="00E105A4" w:rsidSect="00E105A4">
          <w:type w:val="continuous"/>
          <w:pgSz w:w="11906" w:h="16838"/>
          <w:pgMar w:top="850" w:right="850" w:bottom="850" w:left="1417" w:header="708" w:footer="708" w:gutter="0"/>
          <w:pgBorders w:offsetFrom="page">
            <w:top w:val="holly" w:sz="20" w:space="24" w:color="auto"/>
            <w:left w:val="holly" w:sz="20" w:space="24" w:color="auto"/>
            <w:bottom w:val="holly" w:sz="20" w:space="24" w:color="auto"/>
            <w:right w:val="holly" w:sz="20" w:space="24" w:color="auto"/>
          </w:pgBorders>
          <w:cols w:num="3" w:space="708"/>
          <w:docGrid w:linePitch="360"/>
        </w:sectPr>
      </w:pPr>
      <w:r w:rsidRPr="00E105A4">
        <w:rPr>
          <w:sz w:val="22"/>
          <w:szCs w:val="22"/>
          <w:shd w:val="clear" w:color="auto" w:fill="FFFFFF"/>
        </w:rPr>
        <w:t>Скільки розгадали ми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З нею загадок!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Скільки прочитали ми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Віршів і казок!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lastRenderedPageBreak/>
        <w:t>Стороною рідною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Дниною погідною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Йшли через покіс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У багряний ліс.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Наша перша вчителька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 xml:space="preserve">Інших </w:t>
      </w:r>
      <w:proofErr w:type="spellStart"/>
      <w:r w:rsidRPr="00E105A4">
        <w:rPr>
          <w:sz w:val="22"/>
          <w:szCs w:val="22"/>
          <w:shd w:val="clear" w:color="auto" w:fill="FFFFFF"/>
        </w:rPr>
        <w:t>науча</w:t>
      </w:r>
      <w:proofErr w:type="spellEnd"/>
      <w:r w:rsidRPr="00E105A4">
        <w:rPr>
          <w:sz w:val="22"/>
          <w:szCs w:val="22"/>
          <w:shd w:val="clear" w:color="auto" w:fill="FFFFFF"/>
        </w:rPr>
        <w:t>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 xml:space="preserve">Букварі і читанки їм вона </w:t>
      </w:r>
      <w:proofErr w:type="spellStart"/>
      <w:r w:rsidRPr="00E105A4">
        <w:rPr>
          <w:sz w:val="22"/>
          <w:szCs w:val="22"/>
          <w:shd w:val="clear" w:color="auto" w:fill="FFFFFF"/>
        </w:rPr>
        <w:t>вруча</w:t>
      </w:r>
      <w:proofErr w:type="spellEnd"/>
      <w:r w:rsidRPr="00E105A4">
        <w:rPr>
          <w:sz w:val="22"/>
          <w:szCs w:val="22"/>
          <w:shd w:val="clear" w:color="auto" w:fill="FFFFFF"/>
        </w:rPr>
        <w:t>.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Споришева стежечка,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Стежечка-мережечка,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Інших перший раз</w:t>
      </w:r>
      <w:r w:rsidRPr="00E105A4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E105A4">
        <w:rPr>
          <w:sz w:val="22"/>
          <w:szCs w:val="22"/>
        </w:rPr>
        <w:br/>
      </w:r>
      <w:r w:rsidRPr="00E105A4">
        <w:rPr>
          <w:sz w:val="22"/>
          <w:szCs w:val="22"/>
          <w:shd w:val="clear" w:color="auto" w:fill="FFFFFF"/>
        </w:rPr>
        <w:t>Повела у кла</w:t>
      </w:r>
      <w:r w:rsidR="00E105A4" w:rsidRPr="00E105A4">
        <w:rPr>
          <w:sz w:val="22"/>
          <w:szCs w:val="22"/>
          <w:shd w:val="clear" w:color="auto" w:fill="FFFFFF"/>
        </w:rPr>
        <w:t>с</w:t>
      </w:r>
      <w:r w:rsidR="00E105A4">
        <w:rPr>
          <w:sz w:val="22"/>
          <w:szCs w:val="22"/>
          <w:shd w:val="clear" w:color="auto" w:fill="FFFFFF"/>
        </w:rPr>
        <w:t>!!!</w:t>
      </w:r>
    </w:p>
    <w:p w:rsidR="00931256" w:rsidRDefault="00E55B53" w:rsidP="00931256">
      <w:r>
        <w:lastRenderedPageBreak/>
        <w:t xml:space="preserve">                     </w:t>
      </w:r>
      <w:r w:rsidR="00127622">
        <w:rPr>
          <w:lang w:val="ru-RU"/>
        </w:rPr>
        <w:t xml:space="preserve">    </w:t>
      </w:r>
      <w:r w:rsidR="006D4FF0" w:rsidRPr="00127622">
        <w:rPr>
          <w:lang w:val="ru-RU"/>
        </w:rPr>
        <w:t xml:space="preserve">          </w:t>
      </w:r>
      <w:r>
        <w:t xml:space="preserve"> </w:t>
      </w:r>
      <w:r w:rsidR="006D4FF0" w:rsidRPr="00127622">
        <w:rPr>
          <w:lang w:val="ru-RU"/>
        </w:rPr>
        <w:t xml:space="preserve">      </w:t>
      </w:r>
      <w:r>
        <w:t xml:space="preserve">   </w:t>
      </w:r>
      <w:r w:rsidR="00931256">
        <w:t xml:space="preserve"> </w:t>
      </w:r>
      <w:r w:rsidR="00E105A4">
        <w:rPr>
          <w:noProof/>
          <w:lang w:val="ru-RU" w:eastAsia="ru-RU"/>
        </w:rPr>
        <w:drawing>
          <wp:inline distT="0" distB="0" distL="0" distR="0">
            <wp:extent cx="2755699" cy="2000116"/>
            <wp:effectExtent l="19050" t="0" r="6551" b="0"/>
            <wp:docPr id="2" name="Рисунок 1" descr="C:\Users\adm1\Desktop\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1\Desktop\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97" cy="20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2" w:rsidRPr="008539AB" w:rsidRDefault="000D4268" w:rsidP="00127622">
      <w:pPr>
        <w:pStyle w:val="a4"/>
        <w:jc w:val="center"/>
        <w:rPr>
          <w:sz w:val="40"/>
          <w:szCs w:val="40"/>
          <w:lang w:val="ru-RU"/>
        </w:rPr>
      </w:pPr>
      <w:r>
        <w:rPr>
          <w:sz w:val="20"/>
          <w:szCs w:val="20"/>
        </w:rPr>
        <w:lastRenderedPageBreak/>
        <w:t xml:space="preserve">     </w:t>
      </w:r>
      <w:r w:rsidR="0012762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="00127622">
        <w:rPr>
          <w:sz w:val="20"/>
          <w:szCs w:val="20"/>
        </w:rPr>
        <w:t xml:space="preserve">          «Шкільне містечко» №3 вересень жовтень 2013                  </w:t>
      </w:r>
      <w:r>
        <w:rPr>
          <w:sz w:val="20"/>
          <w:szCs w:val="20"/>
        </w:rPr>
        <w:t xml:space="preserve">   </w:t>
      </w:r>
      <w:r w:rsidR="001276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="00127622">
        <w:rPr>
          <w:sz w:val="20"/>
          <w:szCs w:val="20"/>
        </w:rPr>
        <w:t xml:space="preserve"> </w:t>
      </w:r>
      <w:r w:rsidR="00127622" w:rsidRPr="008539AB">
        <w:rPr>
          <w:sz w:val="40"/>
          <w:szCs w:val="40"/>
          <w:lang w:val="ru-RU"/>
        </w:rPr>
        <w:t>7</w:t>
      </w:r>
    </w:p>
    <w:p w:rsidR="000D4268" w:rsidRDefault="000D4268" w:rsidP="000D4268">
      <w:pPr>
        <w:jc w:val="center"/>
        <w:rPr>
          <w:rFonts w:asciiTheme="majorHAnsi" w:hAnsiTheme="majorHAnsi"/>
          <w:i/>
          <w:color w:val="4F81BD" w:themeColor="accent1"/>
          <w:sz w:val="52"/>
        </w:rPr>
      </w:pPr>
      <w:r w:rsidRPr="000D4268">
        <w:rPr>
          <w:rFonts w:asciiTheme="majorHAnsi" w:hAnsiTheme="majorHAnsi"/>
          <w:i/>
          <w:color w:val="4F81BD" w:themeColor="accent1"/>
          <w:sz w:val="52"/>
        </w:rPr>
        <w:t>Шкільний гумор</w:t>
      </w:r>
      <w:r>
        <w:rPr>
          <w:rFonts w:asciiTheme="majorHAnsi" w:hAnsiTheme="majorHAnsi"/>
          <w:i/>
          <w:color w:val="4F81BD" w:themeColor="accent1"/>
          <w:sz w:val="52"/>
        </w:rPr>
        <w:t xml:space="preserve"> </w:t>
      </w:r>
    </w:p>
    <w:p w:rsidR="000D4268" w:rsidRPr="000D4268" w:rsidRDefault="000D4268" w:rsidP="000D4268">
      <w:pPr>
        <w:jc w:val="center"/>
        <w:rPr>
          <w:rFonts w:asciiTheme="majorHAnsi" w:hAnsiTheme="majorHAnsi"/>
          <w:i/>
          <w:color w:val="4F81BD" w:themeColor="accent1"/>
          <w:sz w:val="40"/>
        </w:rPr>
      </w:pPr>
      <w:r w:rsidRPr="000D4268">
        <w:rPr>
          <w:rFonts w:asciiTheme="majorHAnsi" w:hAnsiTheme="majorHAnsi"/>
          <w:i/>
          <w:color w:val="4F81BD" w:themeColor="accent1"/>
          <w:sz w:val="40"/>
        </w:rPr>
        <w:t>(уривки з учнівських творів)</w:t>
      </w:r>
    </w:p>
    <w:p w:rsidR="000D4268" w:rsidRDefault="000D4268" w:rsidP="000D4268">
      <w:pPr>
        <w:widowControl w:val="0"/>
        <w:spacing w:after="280"/>
      </w:pPr>
    </w:p>
    <w:p w:rsidR="000D4268" w:rsidRPr="000D4268" w:rsidRDefault="000D4268" w:rsidP="000D4268">
      <w:pPr>
        <w:widowControl w:val="0"/>
        <w:spacing w:after="280"/>
        <w:rPr>
          <w:color w:val="4F81BD" w:themeColor="accent1"/>
        </w:rPr>
      </w:pPr>
      <w:r w:rsidRPr="000D4268">
        <w:rPr>
          <w:color w:val="4F81BD" w:themeColor="accent1"/>
          <w:sz w:val="28"/>
        </w:rPr>
        <w:t xml:space="preserve">• У Тараса </w:t>
      </w:r>
      <w:proofErr w:type="spellStart"/>
      <w:r w:rsidRPr="000D4268">
        <w:rPr>
          <w:color w:val="4F81BD" w:themeColor="accent1"/>
          <w:sz w:val="28"/>
        </w:rPr>
        <w:t>Бульбы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было</w:t>
      </w:r>
      <w:proofErr w:type="spellEnd"/>
      <w:r w:rsidRPr="000D4268">
        <w:rPr>
          <w:color w:val="4F81BD" w:themeColor="accent1"/>
          <w:sz w:val="28"/>
        </w:rPr>
        <w:t xml:space="preserve"> два </w:t>
      </w:r>
      <w:proofErr w:type="spellStart"/>
      <w:r w:rsidRPr="000D4268">
        <w:rPr>
          <w:color w:val="4F81BD" w:themeColor="accent1"/>
          <w:sz w:val="28"/>
        </w:rPr>
        <w:t>сына</w:t>
      </w:r>
      <w:proofErr w:type="spellEnd"/>
      <w:r w:rsidRPr="000D4268">
        <w:rPr>
          <w:color w:val="4F81BD" w:themeColor="accent1"/>
          <w:sz w:val="28"/>
        </w:rPr>
        <w:t xml:space="preserve">: один Остап, </w:t>
      </w:r>
      <w:proofErr w:type="spellStart"/>
      <w:r w:rsidRPr="000D4268">
        <w:rPr>
          <w:color w:val="4F81BD" w:themeColor="accent1"/>
          <w:sz w:val="28"/>
        </w:rPr>
        <w:t>другой</w:t>
      </w:r>
      <w:proofErr w:type="spellEnd"/>
      <w:r w:rsidRPr="000D4268">
        <w:rPr>
          <w:color w:val="4F81BD" w:themeColor="accent1"/>
          <w:sz w:val="28"/>
        </w:rPr>
        <w:t xml:space="preserve"> Бендер.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На поле </w:t>
      </w:r>
      <w:proofErr w:type="spellStart"/>
      <w:r w:rsidRPr="000D4268">
        <w:rPr>
          <w:color w:val="4F81BD" w:themeColor="accent1"/>
          <w:sz w:val="28"/>
        </w:rPr>
        <w:t>боя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раздавались</w:t>
      </w:r>
      <w:proofErr w:type="spellEnd"/>
      <w:r w:rsidRPr="000D4268">
        <w:rPr>
          <w:color w:val="4F81BD" w:themeColor="accent1"/>
          <w:sz w:val="28"/>
        </w:rPr>
        <w:t xml:space="preserve"> крики и </w:t>
      </w:r>
      <w:proofErr w:type="spellStart"/>
      <w:r w:rsidRPr="000D4268">
        <w:rPr>
          <w:color w:val="4F81BD" w:themeColor="accent1"/>
          <w:sz w:val="28"/>
        </w:rPr>
        <w:t>стоны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мертвецов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</w:t>
      </w:r>
      <w:proofErr w:type="spellStart"/>
      <w:r w:rsidRPr="000D4268">
        <w:rPr>
          <w:color w:val="4F81BD" w:themeColor="accent1"/>
          <w:sz w:val="28"/>
        </w:rPr>
        <w:t>Сыновья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приехали</w:t>
      </w:r>
      <w:proofErr w:type="spellEnd"/>
      <w:r w:rsidRPr="000D4268">
        <w:rPr>
          <w:color w:val="4F81BD" w:themeColor="accent1"/>
          <w:sz w:val="28"/>
        </w:rPr>
        <w:t xml:space="preserve"> к Тарасу и стали с ним </w:t>
      </w:r>
      <w:proofErr w:type="spellStart"/>
      <w:r w:rsidRPr="000D4268">
        <w:rPr>
          <w:color w:val="4F81BD" w:themeColor="accent1"/>
          <w:sz w:val="28"/>
        </w:rPr>
        <w:t>знакомиться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</w:t>
      </w:r>
      <w:proofErr w:type="spellStart"/>
      <w:r w:rsidRPr="000D4268">
        <w:rPr>
          <w:color w:val="4F81BD" w:themeColor="accent1"/>
          <w:sz w:val="28"/>
        </w:rPr>
        <w:t>Младшая</w:t>
      </w:r>
      <w:proofErr w:type="spellEnd"/>
      <w:r w:rsidRPr="000D4268">
        <w:rPr>
          <w:color w:val="4F81BD" w:themeColor="accent1"/>
          <w:sz w:val="28"/>
        </w:rPr>
        <w:t xml:space="preserve"> сестра носила на </w:t>
      </w:r>
      <w:proofErr w:type="spellStart"/>
      <w:r w:rsidRPr="000D4268">
        <w:rPr>
          <w:color w:val="4F81BD" w:themeColor="accent1"/>
          <w:sz w:val="28"/>
        </w:rPr>
        <w:t>голове</w:t>
      </w:r>
      <w:proofErr w:type="spellEnd"/>
      <w:r w:rsidRPr="000D4268">
        <w:rPr>
          <w:color w:val="4F81BD" w:themeColor="accent1"/>
          <w:sz w:val="28"/>
        </w:rPr>
        <w:t xml:space="preserve"> платок, </w:t>
      </w:r>
      <w:proofErr w:type="spellStart"/>
      <w:r w:rsidRPr="000D4268">
        <w:rPr>
          <w:color w:val="4F81BD" w:themeColor="accent1"/>
          <w:sz w:val="28"/>
        </w:rPr>
        <w:t>старшая</w:t>
      </w:r>
      <w:proofErr w:type="spellEnd"/>
      <w:r w:rsidRPr="000D4268">
        <w:rPr>
          <w:color w:val="4F81BD" w:themeColor="accent1"/>
          <w:sz w:val="28"/>
        </w:rPr>
        <w:t xml:space="preserve"> - </w:t>
      </w:r>
      <w:proofErr w:type="spellStart"/>
      <w:r w:rsidRPr="000D4268">
        <w:rPr>
          <w:color w:val="4F81BD" w:themeColor="accent1"/>
          <w:sz w:val="28"/>
        </w:rPr>
        <w:t>ботинки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Доктор </w:t>
      </w:r>
      <w:proofErr w:type="spellStart"/>
      <w:r w:rsidRPr="000D4268">
        <w:rPr>
          <w:color w:val="4F81BD" w:themeColor="accent1"/>
          <w:sz w:val="28"/>
        </w:rPr>
        <w:t>дал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барыне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капли</w:t>
      </w:r>
      <w:proofErr w:type="spellEnd"/>
      <w:r w:rsidRPr="000D4268">
        <w:rPr>
          <w:color w:val="4F81BD" w:themeColor="accent1"/>
          <w:sz w:val="28"/>
        </w:rPr>
        <w:t xml:space="preserve">, и </w:t>
      </w:r>
      <w:proofErr w:type="spellStart"/>
      <w:r w:rsidRPr="000D4268">
        <w:rPr>
          <w:color w:val="4F81BD" w:themeColor="accent1"/>
          <w:sz w:val="28"/>
        </w:rPr>
        <w:t>она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сразу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вырубилась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</w:t>
      </w:r>
      <w:r w:rsidRPr="000D4268">
        <w:rPr>
          <w:color w:val="4F81BD" w:themeColor="accent1"/>
          <w:sz w:val="28"/>
          <w:lang w:val="en-US"/>
        </w:rPr>
        <w:t>H</w:t>
      </w:r>
      <w:proofErr w:type="spellStart"/>
      <w:r w:rsidRPr="000D4268">
        <w:rPr>
          <w:color w:val="4F81BD" w:themeColor="accent1"/>
          <w:sz w:val="28"/>
        </w:rPr>
        <w:t>аташа</w:t>
      </w:r>
      <w:proofErr w:type="spellEnd"/>
      <w:r w:rsidRPr="000D4268">
        <w:rPr>
          <w:color w:val="4F81BD" w:themeColor="accent1"/>
          <w:sz w:val="28"/>
        </w:rPr>
        <w:t xml:space="preserve"> Ростова </w:t>
      </w:r>
      <w:proofErr w:type="spellStart"/>
      <w:r w:rsidRPr="000D4268">
        <w:rPr>
          <w:color w:val="4F81BD" w:themeColor="accent1"/>
          <w:sz w:val="28"/>
        </w:rPr>
        <w:t>хотела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что-то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сказать</w:t>
      </w:r>
      <w:proofErr w:type="spellEnd"/>
      <w:r w:rsidRPr="000D4268">
        <w:rPr>
          <w:color w:val="4F81BD" w:themeColor="accent1"/>
          <w:sz w:val="28"/>
        </w:rPr>
        <w:t xml:space="preserve">, </w:t>
      </w:r>
      <w:proofErr w:type="spellStart"/>
      <w:r w:rsidRPr="000D4268">
        <w:rPr>
          <w:color w:val="4F81BD" w:themeColor="accent1"/>
          <w:sz w:val="28"/>
        </w:rPr>
        <w:t>но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отк</w:t>
      </w:r>
      <w:proofErr w:type="spellEnd"/>
      <w:r w:rsidRPr="000D4268">
        <w:rPr>
          <w:color w:val="4F81BD" w:themeColor="accent1"/>
          <w:sz w:val="28"/>
          <w:lang w:val="en-US"/>
        </w:rPr>
        <w:t>p</w:t>
      </w:r>
      <w:proofErr w:type="spellStart"/>
      <w:r w:rsidRPr="000D4268">
        <w:rPr>
          <w:color w:val="4F81BD" w:themeColor="accent1"/>
          <w:sz w:val="28"/>
        </w:rPr>
        <w:t>ывшаяся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две</w:t>
      </w:r>
      <w:proofErr w:type="spellEnd"/>
      <w:r w:rsidRPr="000D4268">
        <w:rPr>
          <w:color w:val="4F81BD" w:themeColor="accent1"/>
          <w:sz w:val="28"/>
          <w:lang w:val="en-US"/>
        </w:rPr>
        <w:t>p</w:t>
      </w:r>
      <w:r w:rsidRPr="000D4268">
        <w:rPr>
          <w:color w:val="4F81BD" w:themeColor="accent1"/>
          <w:sz w:val="28"/>
        </w:rPr>
        <w:t xml:space="preserve">ь </w:t>
      </w:r>
      <w:proofErr w:type="spellStart"/>
      <w:r w:rsidRPr="000D4268">
        <w:rPr>
          <w:color w:val="4F81BD" w:themeColor="accent1"/>
          <w:sz w:val="28"/>
        </w:rPr>
        <w:t>зак</w:t>
      </w:r>
      <w:proofErr w:type="spellEnd"/>
      <w:r w:rsidRPr="000D4268">
        <w:rPr>
          <w:color w:val="4F81BD" w:themeColor="accent1"/>
          <w:sz w:val="28"/>
          <w:lang w:val="en-US"/>
        </w:rPr>
        <w:t>p</w:t>
      </w:r>
      <w:proofErr w:type="spellStart"/>
      <w:r w:rsidRPr="000D4268">
        <w:rPr>
          <w:color w:val="4F81BD" w:themeColor="accent1"/>
          <w:sz w:val="28"/>
        </w:rPr>
        <w:t>ыла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ей</w:t>
      </w:r>
      <w:proofErr w:type="spellEnd"/>
      <w:r w:rsidRPr="000D4268">
        <w:rPr>
          <w:color w:val="4F81BD" w:themeColor="accent1"/>
          <w:sz w:val="28"/>
        </w:rPr>
        <w:t xml:space="preserve"> </w:t>
      </w:r>
      <w:r w:rsidRPr="000D4268">
        <w:rPr>
          <w:color w:val="4F81BD" w:themeColor="accent1"/>
          <w:sz w:val="28"/>
          <w:lang w:val="en-US"/>
        </w:rPr>
        <w:t>p</w:t>
      </w:r>
      <w:r w:rsidRPr="000D4268">
        <w:rPr>
          <w:color w:val="4F81BD" w:themeColor="accent1"/>
          <w:sz w:val="28"/>
        </w:rPr>
        <w:t>от.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От </w:t>
      </w:r>
      <w:proofErr w:type="spellStart"/>
      <w:r w:rsidRPr="000D4268">
        <w:rPr>
          <w:color w:val="4F81BD" w:themeColor="accent1"/>
          <w:sz w:val="28"/>
        </w:rPr>
        <w:t>страха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его</w:t>
      </w:r>
      <w:proofErr w:type="spellEnd"/>
      <w:r w:rsidRPr="000D4268">
        <w:rPr>
          <w:color w:val="4F81BD" w:themeColor="accent1"/>
          <w:sz w:val="28"/>
        </w:rPr>
        <w:t xml:space="preserve"> душа </w:t>
      </w:r>
      <w:proofErr w:type="spellStart"/>
      <w:r w:rsidRPr="000D4268">
        <w:rPr>
          <w:color w:val="4F81BD" w:themeColor="accent1"/>
          <w:sz w:val="28"/>
        </w:rPr>
        <w:t>ушла</w:t>
      </w:r>
      <w:proofErr w:type="spellEnd"/>
      <w:r w:rsidRPr="000D4268">
        <w:rPr>
          <w:color w:val="4F81BD" w:themeColor="accent1"/>
          <w:sz w:val="28"/>
        </w:rPr>
        <w:t xml:space="preserve"> в </w:t>
      </w:r>
      <w:proofErr w:type="spellStart"/>
      <w:r w:rsidRPr="000D4268">
        <w:rPr>
          <w:color w:val="4F81BD" w:themeColor="accent1"/>
          <w:sz w:val="28"/>
        </w:rPr>
        <w:t>ботинки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>• "</w:t>
      </w:r>
      <w:proofErr w:type="spellStart"/>
      <w:r w:rsidRPr="000D4268">
        <w:rPr>
          <w:color w:val="4F81BD" w:themeColor="accent1"/>
          <w:sz w:val="28"/>
        </w:rPr>
        <w:t>Хоть</w:t>
      </w:r>
      <w:proofErr w:type="spellEnd"/>
      <w:r w:rsidRPr="000D4268">
        <w:rPr>
          <w:color w:val="4F81BD" w:themeColor="accent1"/>
          <w:sz w:val="28"/>
        </w:rPr>
        <w:t xml:space="preserve"> одним </w:t>
      </w:r>
      <w:proofErr w:type="spellStart"/>
      <w:r w:rsidRPr="000D4268">
        <w:rPr>
          <w:color w:val="4F81BD" w:themeColor="accent1"/>
          <w:sz w:val="28"/>
        </w:rPr>
        <w:t>глазком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взгляну</w:t>
      </w:r>
      <w:proofErr w:type="spellEnd"/>
      <w:r w:rsidRPr="000D4268">
        <w:rPr>
          <w:color w:val="4F81BD" w:themeColor="accent1"/>
          <w:sz w:val="28"/>
        </w:rPr>
        <w:t xml:space="preserve"> на Париж..." - </w:t>
      </w:r>
      <w:proofErr w:type="spellStart"/>
      <w:r w:rsidRPr="000D4268">
        <w:rPr>
          <w:color w:val="4F81BD" w:themeColor="accent1"/>
          <w:sz w:val="28"/>
        </w:rPr>
        <w:t>мечтал</w:t>
      </w:r>
      <w:proofErr w:type="spellEnd"/>
      <w:r w:rsidRPr="000D4268">
        <w:rPr>
          <w:color w:val="4F81BD" w:themeColor="accent1"/>
          <w:sz w:val="28"/>
        </w:rPr>
        <w:t xml:space="preserve"> Кутузов.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На балах он </w:t>
      </w:r>
      <w:proofErr w:type="spellStart"/>
      <w:r w:rsidRPr="000D4268">
        <w:rPr>
          <w:color w:val="4F81BD" w:themeColor="accent1"/>
          <w:sz w:val="28"/>
        </w:rPr>
        <w:t>ухаживал</w:t>
      </w:r>
      <w:proofErr w:type="spellEnd"/>
      <w:r w:rsidRPr="000D4268">
        <w:rPr>
          <w:color w:val="4F81BD" w:themeColor="accent1"/>
          <w:sz w:val="28"/>
        </w:rPr>
        <w:t xml:space="preserve"> за дамами, </w:t>
      </w:r>
      <w:proofErr w:type="spellStart"/>
      <w:r w:rsidRPr="000D4268">
        <w:rPr>
          <w:color w:val="4F81BD" w:themeColor="accent1"/>
          <w:sz w:val="28"/>
        </w:rPr>
        <w:t>но</w:t>
      </w:r>
      <w:proofErr w:type="spellEnd"/>
      <w:r w:rsidRPr="000D4268">
        <w:rPr>
          <w:color w:val="4F81BD" w:themeColor="accent1"/>
          <w:sz w:val="28"/>
        </w:rPr>
        <w:t xml:space="preserve"> скоро </w:t>
      </w:r>
      <w:proofErr w:type="spellStart"/>
      <w:r w:rsidRPr="000D4268">
        <w:rPr>
          <w:color w:val="4F81BD" w:themeColor="accent1"/>
          <w:sz w:val="28"/>
        </w:rPr>
        <w:t>ему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эти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прибаутки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надоели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</w:t>
      </w:r>
      <w:proofErr w:type="spellStart"/>
      <w:r w:rsidRPr="000D4268">
        <w:rPr>
          <w:color w:val="4F81BD" w:themeColor="accent1"/>
          <w:sz w:val="28"/>
        </w:rPr>
        <w:t>Навстречу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шел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отец</w:t>
      </w:r>
      <w:proofErr w:type="spellEnd"/>
      <w:r w:rsidRPr="000D4268">
        <w:rPr>
          <w:color w:val="4F81BD" w:themeColor="accent1"/>
          <w:sz w:val="28"/>
        </w:rPr>
        <w:t xml:space="preserve">. </w:t>
      </w:r>
      <w:proofErr w:type="spellStart"/>
      <w:r w:rsidRPr="000D4268">
        <w:rPr>
          <w:color w:val="4F81BD" w:themeColor="accent1"/>
          <w:sz w:val="28"/>
        </w:rPr>
        <w:t>Девочка</w:t>
      </w:r>
      <w:proofErr w:type="spellEnd"/>
      <w:r w:rsidRPr="000D4268">
        <w:rPr>
          <w:color w:val="4F81BD" w:themeColor="accent1"/>
          <w:sz w:val="28"/>
        </w:rPr>
        <w:t xml:space="preserve"> и собачка </w:t>
      </w:r>
      <w:proofErr w:type="spellStart"/>
      <w:r w:rsidRPr="000D4268">
        <w:rPr>
          <w:color w:val="4F81BD" w:themeColor="accent1"/>
          <w:sz w:val="28"/>
        </w:rPr>
        <w:t>радостно</w:t>
      </w:r>
      <w:proofErr w:type="spellEnd"/>
      <w:r w:rsidRPr="000D4268">
        <w:rPr>
          <w:color w:val="4F81BD" w:themeColor="accent1"/>
          <w:sz w:val="28"/>
        </w:rPr>
        <w:t xml:space="preserve"> залаяли.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</w:t>
      </w:r>
      <w:proofErr w:type="spellStart"/>
      <w:r w:rsidRPr="000D4268">
        <w:rPr>
          <w:color w:val="4F81BD" w:themeColor="accent1"/>
          <w:sz w:val="28"/>
        </w:rPr>
        <w:t>Андрей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Болконский</w:t>
      </w:r>
      <w:proofErr w:type="spellEnd"/>
      <w:r w:rsidRPr="000D4268">
        <w:rPr>
          <w:color w:val="4F81BD" w:themeColor="accent1"/>
          <w:sz w:val="28"/>
        </w:rPr>
        <w:t xml:space="preserve"> часто </w:t>
      </w:r>
      <w:proofErr w:type="spellStart"/>
      <w:r w:rsidRPr="000D4268">
        <w:rPr>
          <w:color w:val="4F81BD" w:themeColor="accent1"/>
          <w:sz w:val="28"/>
        </w:rPr>
        <w:t>ездил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поглядеть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тот</w:t>
      </w:r>
      <w:proofErr w:type="spellEnd"/>
      <w:r w:rsidRPr="000D4268">
        <w:rPr>
          <w:color w:val="4F81BD" w:themeColor="accent1"/>
          <w:sz w:val="28"/>
        </w:rPr>
        <w:t xml:space="preserve"> дуб, на </w:t>
      </w:r>
      <w:proofErr w:type="spellStart"/>
      <w:r w:rsidRPr="000D4268">
        <w:rPr>
          <w:color w:val="4F81BD" w:themeColor="accent1"/>
          <w:sz w:val="28"/>
        </w:rPr>
        <w:t>который</w:t>
      </w:r>
      <w:proofErr w:type="spellEnd"/>
      <w:r w:rsidRPr="000D4268">
        <w:rPr>
          <w:color w:val="4F81BD" w:themeColor="accent1"/>
          <w:sz w:val="28"/>
        </w:rPr>
        <w:t xml:space="preserve"> он </w:t>
      </w:r>
      <w:proofErr w:type="spellStart"/>
      <w:r w:rsidRPr="000D4268">
        <w:rPr>
          <w:color w:val="4F81BD" w:themeColor="accent1"/>
          <w:sz w:val="28"/>
        </w:rPr>
        <w:t>был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похож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как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две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капли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воды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На </w:t>
      </w:r>
      <w:proofErr w:type="spellStart"/>
      <w:r w:rsidRPr="000D4268">
        <w:rPr>
          <w:color w:val="4F81BD" w:themeColor="accent1"/>
          <w:sz w:val="28"/>
        </w:rPr>
        <w:t>борьбу</w:t>
      </w:r>
      <w:proofErr w:type="spellEnd"/>
      <w:r w:rsidRPr="000D4268">
        <w:rPr>
          <w:color w:val="4F81BD" w:themeColor="accent1"/>
          <w:sz w:val="28"/>
        </w:rPr>
        <w:t xml:space="preserve"> с </w:t>
      </w:r>
      <w:proofErr w:type="spellStart"/>
      <w:r w:rsidRPr="000D4268">
        <w:rPr>
          <w:color w:val="4F81BD" w:themeColor="accent1"/>
          <w:sz w:val="28"/>
        </w:rPr>
        <w:t>Гулливером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поднялись</w:t>
      </w:r>
      <w:proofErr w:type="spellEnd"/>
      <w:r w:rsidRPr="000D4268">
        <w:rPr>
          <w:color w:val="4F81BD" w:themeColor="accent1"/>
          <w:sz w:val="28"/>
        </w:rPr>
        <w:t xml:space="preserve"> все </w:t>
      </w:r>
      <w:proofErr w:type="spellStart"/>
      <w:r w:rsidRPr="000D4268">
        <w:rPr>
          <w:color w:val="4F81BD" w:themeColor="accent1"/>
          <w:sz w:val="28"/>
        </w:rPr>
        <w:t>лилипуты</w:t>
      </w:r>
      <w:proofErr w:type="spellEnd"/>
      <w:r w:rsidRPr="000D4268">
        <w:rPr>
          <w:color w:val="4F81BD" w:themeColor="accent1"/>
          <w:sz w:val="28"/>
        </w:rPr>
        <w:t>, от мала до велика.</w:t>
      </w:r>
      <w:r w:rsidRPr="000D4268">
        <w:rPr>
          <w:color w:val="4F81BD" w:themeColor="accent1"/>
          <w:sz w:val="28"/>
        </w:rPr>
        <w:br/>
      </w:r>
      <w:r w:rsidRPr="000D4268">
        <w:rPr>
          <w:color w:val="4F81BD" w:themeColor="accent1"/>
          <w:sz w:val="28"/>
        </w:rPr>
        <w:br/>
        <w:t xml:space="preserve">• </w:t>
      </w:r>
      <w:proofErr w:type="spellStart"/>
      <w:r w:rsidRPr="000D4268">
        <w:rPr>
          <w:color w:val="4F81BD" w:themeColor="accent1"/>
          <w:sz w:val="28"/>
        </w:rPr>
        <w:t>После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гражданской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войны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страна</w:t>
      </w:r>
      <w:proofErr w:type="spellEnd"/>
      <w:r w:rsidRPr="000D4268">
        <w:rPr>
          <w:color w:val="4F81BD" w:themeColor="accent1"/>
          <w:sz w:val="28"/>
        </w:rPr>
        <w:t xml:space="preserve"> стала </w:t>
      </w:r>
      <w:proofErr w:type="spellStart"/>
      <w:r w:rsidRPr="000D4268">
        <w:rPr>
          <w:color w:val="4F81BD" w:themeColor="accent1"/>
          <w:sz w:val="28"/>
        </w:rPr>
        <w:t>восстанавливать</w:t>
      </w:r>
      <w:proofErr w:type="spellEnd"/>
      <w:r w:rsidRPr="000D4268">
        <w:rPr>
          <w:color w:val="4F81BD" w:themeColor="accent1"/>
          <w:sz w:val="28"/>
        </w:rPr>
        <w:t xml:space="preserve"> </w:t>
      </w:r>
      <w:proofErr w:type="spellStart"/>
      <w:r w:rsidRPr="000D4268">
        <w:rPr>
          <w:color w:val="4F81BD" w:themeColor="accent1"/>
          <w:sz w:val="28"/>
        </w:rPr>
        <w:t>разруху</w:t>
      </w:r>
      <w:proofErr w:type="spellEnd"/>
      <w:r w:rsidRPr="000D4268">
        <w:rPr>
          <w:color w:val="4F81BD" w:themeColor="accent1"/>
          <w:sz w:val="28"/>
        </w:rPr>
        <w:t>.</w:t>
      </w:r>
      <w:r w:rsidRPr="000D4268">
        <w:rPr>
          <w:color w:val="4F81BD" w:themeColor="accent1"/>
          <w:sz w:val="28"/>
        </w:rPr>
        <w:br/>
      </w:r>
    </w:p>
    <w:p w:rsidR="000D4268" w:rsidRDefault="000D4268" w:rsidP="000D4268">
      <w:pPr>
        <w:rPr>
          <w:rFonts w:cstheme="minorHAnsi"/>
          <w:color w:val="4F81BD" w:themeColor="accent1"/>
          <w:sz w:val="28"/>
        </w:rPr>
      </w:pPr>
    </w:p>
    <w:p w:rsidR="000D4268" w:rsidRDefault="000D4268" w:rsidP="000D4268">
      <w:pPr>
        <w:rPr>
          <w:rFonts w:cstheme="minorHAnsi"/>
          <w:color w:val="4F81BD" w:themeColor="accent1"/>
          <w:sz w:val="28"/>
        </w:rPr>
      </w:pPr>
    </w:p>
    <w:p w:rsidR="000D4268" w:rsidRPr="000D4268" w:rsidRDefault="000D4268" w:rsidP="000D4268">
      <w:pPr>
        <w:pStyle w:val="a4"/>
        <w:jc w:val="center"/>
        <w:rPr>
          <w:sz w:val="40"/>
          <w:szCs w:val="40"/>
        </w:rPr>
      </w:pPr>
      <w:r>
        <w:rPr>
          <w:sz w:val="20"/>
          <w:szCs w:val="20"/>
        </w:rPr>
        <w:lastRenderedPageBreak/>
        <w:t xml:space="preserve">                            «Шкільне містечко» №3 вересень жовтень 2013                                     </w:t>
      </w:r>
      <w:r>
        <w:rPr>
          <w:sz w:val="40"/>
          <w:szCs w:val="40"/>
        </w:rPr>
        <w:t>8</w:t>
      </w:r>
    </w:p>
    <w:p w:rsidR="000D4268" w:rsidRDefault="000D4268" w:rsidP="000D4268">
      <w:pPr>
        <w:jc w:val="center"/>
        <w:rPr>
          <w:rFonts w:asciiTheme="majorHAnsi" w:hAnsiTheme="majorHAnsi" w:cstheme="minorHAnsi"/>
          <w:i/>
          <w:color w:val="4F81BD" w:themeColor="accent1"/>
          <w:sz w:val="52"/>
        </w:rPr>
      </w:pPr>
      <w:r w:rsidRPr="000D4268">
        <w:rPr>
          <w:rFonts w:asciiTheme="majorHAnsi" w:hAnsiTheme="majorHAnsi" w:cstheme="minorHAnsi"/>
          <w:i/>
          <w:color w:val="4F81BD" w:themeColor="accent1"/>
          <w:sz w:val="52"/>
        </w:rPr>
        <w:t>Для найменших</w:t>
      </w:r>
    </w:p>
    <w:p w:rsidR="000D4268" w:rsidRDefault="000D4268" w:rsidP="006A64FF">
      <w:pPr>
        <w:ind w:left="-284"/>
        <w:rPr>
          <w:rFonts w:asciiTheme="majorHAnsi" w:hAnsiTheme="majorHAnsi" w:cstheme="minorHAnsi"/>
          <w:i/>
          <w:color w:val="4F81BD" w:themeColor="accent1"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3213510" cy="4362450"/>
            <wp:effectExtent l="19050" t="0" r="5940" b="0"/>
            <wp:docPr id="1" name="Рисунок 1" descr="http://pochemu4ka.ru/_ld/10/8103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0/81038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96" cy="438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4FF">
        <w:rPr>
          <w:rFonts w:asciiTheme="majorHAnsi" w:hAnsiTheme="majorHAnsi" w:cstheme="minorHAnsi"/>
          <w:i/>
          <w:color w:val="4F81BD" w:themeColor="accent1"/>
          <w:sz w:val="24"/>
        </w:rPr>
        <w:t xml:space="preserve">      </w:t>
      </w:r>
      <w:r w:rsidR="006A64FF">
        <w:rPr>
          <w:noProof/>
          <w:lang w:val="ru-RU" w:eastAsia="ru-RU"/>
        </w:rPr>
        <w:drawing>
          <wp:inline distT="0" distB="0" distL="0" distR="0">
            <wp:extent cx="2423795" cy="3116308"/>
            <wp:effectExtent l="19050" t="0" r="0" b="0"/>
            <wp:docPr id="7" name="Рисунок 7" descr="http://ped-kopilka.ru/images/photos/medium/b9308e657ab39f0059e6207c2fbf6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photos/medium/b9308e657ab39f0059e6207c2fbf6a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37" cy="31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FF" w:rsidRDefault="006A64FF" w:rsidP="006A64FF">
      <w:pPr>
        <w:ind w:left="-284"/>
        <w:rPr>
          <w:rFonts w:asciiTheme="majorHAnsi" w:hAnsiTheme="majorHAnsi" w:cstheme="minorHAnsi"/>
          <w:i/>
          <w:color w:val="4F81BD" w:themeColor="accent1"/>
          <w:sz w:val="24"/>
        </w:rPr>
      </w:pPr>
    </w:p>
    <w:p w:rsidR="006A64FF" w:rsidRDefault="006A64FF" w:rsidP="006A64FF">
      <w:pPr>
        <w:jc w:val="center"/>
        <w:rPr>
          <w:rFonts w:asciiTheme="majorHAnsi" w:hAnsiTheme="majorHAnsi" w:cstheme="minorHAnsi"/>
          <w:i/>
          <w:color w:val="4F81BD" w:themeColor="accent1"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3544596" cy="2605278"/>
            <wp:effectExtent l="19050" t="0" r="0" b="0"/>
            <wp:docPr id="4" name="Рисунок 4" descr="http://345-games.ru/wp-content/uploads/2012/01/fish_labi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45-games.ru/wp-content/uploads/2012/01/fish_labir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82" cy="2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69" w:rsidRDefault="00CE7669" w:rsidP="006A64FF">
      <w:pPr>
        <w:jc w:val="center"/>
        <w:rPr>
          <w:rFonts w:asciiTheme="majorHAnsi" w:hAnsiTheme="majorHAnsi" w:cstheme="minorHAnsi"/>
          <w:i/>
          <w:color w:val="4F81BD" w:themeColor="accent1"/>
          <w:sz w:val="24"/>
        </w:rPr>
      </w:pPr>
    </w:p>
    <w:p w:rsidR="00CE7669" w:rsidRPr="008539AB" w:rsidRDefault="008539AB" w:rsidP="008539AB">
      <w:pPr>
        <w:jc w:val="center"/>
        <w:rPr>
          <w:rFonts w:asciiTheme="majorHAnsi" w:hAnsiTheme="majorHAnsi" w:cstheme="minorHAnsi"/>
          <w:i/>
          <w:color w:val="4F81BD" w:themeColor="accent1"/>
          <w:sz w:val="24"/>
        </w:rPr>
      </w:pPr>
      <w:r>
        <w:rPr>
          <w:rFonts w:asciiTheme="majorHAnsi" w:hAnsiTheme="majorHAnsi" w:cstheme="minorHAnsi"/>
          <w:i/>
          <w:color w:val="4F81BD" w:themeColor="accent1"/>
          <w:sz w:val="24"/>
        </w:rPr>
        <w:t xml:space="preserve">Газету «Шкільне містечко» створено за ініціативи творчої групи Безпалої Софії та </w:t>
      </w:r>
      <w:proofErr w:type="spellStart"/>
      <w:r>
        <w:rPr>
          <w:rFonts w:asciiTheme="majorHAnsi" w:hAnsiTheme="majorHAnsi" w:cstheme="minorHAnsi"/>
          <w:i/>
          <w:color w:val="4F81BD" w:themeColor="accent1"/>
          <w:sz w:val="24"/>
        </w:rPr>
        <w:t>Шмат</w:t>
      </w:r>
      <w:proofErr w:type="spellEnd"/>
      <w:r>
        <w:rPr>
          <w:rFonts w:asciiTheme="majorHAnsi" w:hAnsiTheme="majorHAnsi" w:cstheme="minorHAnsi"/>
          <w:i/>
          <w:color w:val="4F81BD" w:themeColor="accent1"/>
          <w:sz w:val="24"/>
        </w:rPr>
        <w:t xml:space="preserve"> Ліани за підтримки </w:t>
      </w:r>
      <w:proofErr w:type="spellStart"/>
      <w:r>
        <w:rPr>
          <w:rFonts w:asciiTheme="majorHAnsi" w:hAnsiTheme="majorHAnsi" w:cstheme="minorHAnsi"/>
          <w:i/>
          <w:color w:val="4F81BD" w:themeColor="accent1"/>
          <w:sz w:val="24"/>
        </w:rPr>
        <w:t>Склеми</w:t>
      </w:r>
      <w:proofErr w:type="spellEnd"/>
      <w:r>
        <w:rPr>
          <w:rFonts w:asciiTheme="majorHAnsi" w:hAnsiTheme="majorHAnsi" w:cstheme="minorHAnsi"/>
          <w:i/>
          <w:color w:val="4F81BD" w:themeColor="accent1"/>
          <w:sz w:val="24"/>
        </w:rPr>
        <w:t xml:space="preserve"> Н.О. та </w:t>
      </w:r>
      <w:proofErr w:type="spellStart"/>
      <w:r>
        <w:rPr>
          <w:rFonts w:asciiTheme="majorHAnsi" w:hAnsiTheme="majorHAnsi" w:cstheme="minorHAnsi"/>
          <w:i/>
          <w:color w:val="4F81BD" w:themeColor="accent1"/>
          <w:sz w:val="24"/>
        </w:rPr>
        <w:t>Лактіонової</w:t>
      </w:r>
      <w:proofErr w:type="spellEnd"/>
      <w:r>
        <w:rPr>
          <w:rFonts w:asciiTheme="majorHAnsi" w:hAnsiTheme="majorHAnsi" w:cstheme="minorHAnsi"/>
          <w:i/>
          <w:color w:val="4F81BD" w:themeColor="accent1"/>
          <w:sz w:val="24"/>
        </w:rPr>
        <w:t xml:space="preserve"> Т.О.</w:t>
      </w:r>
    </w:p>
    <w:sectPr w:rsidR="00CE7669" w:rsidRPr="008539AB" w:rsidSect="00E105A4">
      <w:type w:val="continuous"/>
      <w:pgSz w:w="11906" w:h="16838"/>
      <w:pgMar w:top="850" w:right="850" w:bottom="850" w:left="1417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31256"/>
    <w:rsid w:val="000D4268"/>
    <w:rsid w:val="00127622"/>
    <w:rsid w:val="0032383E"/>
    <w:rsid w:val="003F3BA9"/>
    <w:rsid w:val="00430DAF"/>
    <w:rsid w:val="006A64FF"/>
    <w:rsid w:val="006D4FF0"/>
    <w:rsid w:val="008539AB"/>
    <w:rsid w:val="00931256"/>
    <w:rsid w:val="009E70FC"/>
    <w:rsid w:val="00CE7669"/>
    <w:rsid w:val="00D61C3D"/>
    <w:rsid w:val="00E105A4"/>
    <w:rsid w:val="00E55B53"/>
    <w:rsid w:val="00E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256"/>
    <w:rPr>
      <w:b/>
      <w:bCs/>
    </w:rPr>
  </w:style>
  <w:style w:type="character" w:customStyle="1" w:styleId="apple-converted-space">
    <w:name w:val="apple-converted-space"/>
    <w:basedOn w:val="a0"/>
    <w:rsid w:val="00931256"/>
  </w:style>
  <w:style w:type="paragraph" w:styleId="a4">
    <w:name w:val="Subtitle"/>
    <w:basedOn w:val="a"/>
    <w:next w:val="a"/>
    <w:link w:val="a5"/>
    <w:uiPriority w:val="11"/>
    <w:qFormat/>
    <w:rsid w:val="00E10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10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D0D2-6831-420F-A416-261C2A61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Светик</cp:lastModifiedBy>
  <cp:revision>8</cp:revision>
  <cp:lastPrinted>2013-10-03T16:44:00Z</cp:lastPrinted>
  <dcterms:created xsi:type="dcterms:W3CDTF">2013-10-01T11:08:00Z</dcterms:created>
  <dcterms:modified xsi:type="dcterms:W3CDTF">2013-10-03T16:46:00Z</dcterms:modified>
</cp:coreProperties>
</file>