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  <w:r w:rsidRPr="00AB0F5E">
        <w:rPr>
          <w:b/>
          <w:lang w:val="uk-UA"/>
        </w:rPr>
        <w:t>Звіт щодо проведення заходу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</w:p>
    <w:p w:rsidR="002B087B" w:rsidRDefault="00C6426E" w:rsidP="00C6426E">
      <w:pPr>
        <w:spacing w:line="276" w:lineRule="auto"/>
        <w:ind w:hanging="900"/>
        <w:rPr>
          <w:b/>
          <w:lang w:val="uk-UA"/>
        </w:rPr>
      </w:pPr>
      <w:r>
        <w:rPr>
          <w:b/>
          <w:lang w:val="uk-UA"/>
        </w:rPr>
        <w:t xml:space="preserve">Назва заходу  </w:t>
      </w:r>
      <w:r w:rsidR="008F69A7" w:rsidRPr="008F69A7">
        <w:rPr>
          <w:i/>
          <w:lang w:val="uk-UA"/>
        </w:rPr>
        <w:t>Акція «Нагодуй птахів!»</w:t>
      </w:r>
    </w:p>
    <w:p w:rsidR="00C6426E" w:rsidRPr="008F69A7" w:rsidRDefault="00C6426E" w:rsidP="008F69A7">
      <w:pPr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8F69A7">
        <w:rPr>
          <w:i/>
          <w:lang w:val="uk-UA"/>
        </w:rPr>
        <w:t>акція розрахована на холодний зимовий період (до березня-квітня місяця)</w:t>
      </w:r>
    </w:p>
    <w:p w:rsidR="00C6426E" w:rsidRPr="008F69A7" w:rsidRDefault="00C6426E" w:rsidP="008F69A7">
      <w:pPr>
        <w:ind w:hanging="900"/>
        <w:jc w:val="both"/>
        <w:rPr>
          <w:i/>
          <w:shd w:val="clear" w:color="auto" w:fill="FFFFFF"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 w:rsidR="008B2FC8">
        <w:rPr>
          <w:b/>
          <w:lang w:val="uk-UA"/>
        </w:rPr>
        <w:t xml:space="preserve"> </w:t>
      </w:r>
      <w:r w:rsidR="008F69A7" w:rsidRPr="008F69A7">
        <w:rPr>
          <w:i/>
          <w:shd w:val="clear" w:color="auto" w:fill="FFFFFF"/>
          <w:lang w:val="uk-UA"/>
        </w:rPr>
        <w:t xml:space="preserve">метою </w:t>
      </w:r>
      <w:r w:rsidR="008F69A7">
        <w:rPr>
          <w:i/>
          <w:shd w:val="clear" w:color="auto" w:fill="FFFFFF"/>
          <w:lang w:val="uk-UA"/>
        </w:rPr>
        <w:t>акції є</w:t>
      </w:r>
      <w:r w:rsidR="008B2FC8">
        <w:rPr>
          <w:i/>
          <w:shd w:val="clear" w:color="auto" w:fill="FFFFFF"/>
          <w:lang w:val="uk-UA"/>
        </w:rPr>
        <w:t xml:space="preserve"> </w:t>
      </w:r>
      <w:r w:rsidR="008F69A7" w:rsidRPr="008F69A7">
        <w:rPr>
          <w:i/>
          <w:shd w:val="clear" w:color="auto" w:fill="FFFFFF"/>
          <w:lang w:val="uk-UA"/>
        </w:rPr>
        <w:t xml:space="preserve">сприяння збереженню та виживанню птахів. На уроках трудового навчання </w:t>
      </w:r>
      <w:r w:rsidR="008F69A7">
        <w:rPr>
          <w:i/>
          <w:shd w:val="clear" w:color="auto" w:fill="FFFFFF"/>
          <w:lang w:val="uk-UA"/>
        </w:rPr>
        <w:t>було</w:t>
      </w:r>
      <w:r w:rsidR="008F69A7" w:rsidRPr="008F69A7">
        <w:rPr>
          <w:i/>
          <w:shd w:val="clear" w:color="auto" w:fill="FFFFFF"/>
          <w:lang w:val="uk-UA"/>
        </w:rPr>
        <w:t xml:space="preserve"> виготов</w:t>
      </w:r>
      <w:r w:rsidR="008F69A7">
        <w:rPr>
          <w:i/>
          <w:shd w:val="clear" w:color="auto" w:fill="FFFFFF"/>
          <w:lang w:val="uk-UA"/>
        </w:rPr>
        <w:t>лено</w:t>
      </w:r>
      <w:r w:rsidR="008F69A7" w:rsidRPr="008F69A7">
        <w:rPr>
          <w:i/>
          <w:shd w:val="clear" w:color="auto" w:fill="FFFFFF"/>
          <w:lang w:val="uk-UA"/>
        </w:rPr>
        <w:t xml:space="preserve"> годівниці, які після уроків</w:t>
      </w:r>
      <w:r w:rsidR="008F69A7">
        <w:rPr>
          <w:i/>
          <w:shd w:val="clear" w:color="auto" w:fill="FFFFFF"/>
          <w:lang w:val="uk-UA"/>
        </w:rPr>
        <w:t xml:space="preserve"> учні</w:t>
      </w:r>
      <w:r w:rsidR="008F69A7" w:rsidRPr="008F69A7">
        <w:rPr>
          <w:i/>
          <w:shd w:val="clear" w:color="auto" w:fill="FFFFFF"/>
          <w:lang w:val="uk-UA"/>
        </w:rPr>
        <w:t xml:space="preserve"> наповнили їжею для птахів та розвісили «будиночки» на території школи та мікрорайону.</w:t>
      </w:r>
      <w:r w:rsidR="008F69A7">
        <w:rPr>
          <w:i/>
          <w:shd w:val="clear" w:color="auto" w:fill="FFFFFF"/>
          <w:lang w:val="uk-UA"/>
        </w:rPr>
        <w:t xml:space="preserve"> Учні молодшої школи під час </w:t>
      </w:r>
      <w:r w:rsidR="008B2FC8">
        <w:rPr>
          <w:i/>
          <w:shd w:val="clear" w:color="auto" w:fill="FFFFFF"/>
          <w:lang w:val="uk-UA"/>
        </w:rPr>
        <w:t>роботи групи подовженого дня</w:t>
      </w:r>
      <w:r w:rsidR="008F69A7">
        <w:rPr>
          <w:i/>
          <w:shd w:val="clear" w:color="auto" w:fill="FFFFFF"/>
          <w:lang w:val="uk-UA"/>
        </w:rPr>
        <w:t xml:space="preserve"> </w:t>
      </w:r>
      <w:r w:rsidR="008B2FC8">
        <w:rPr>
          <w:i/>
          <w:shd w:val="clear" w:color="auto" w:fill="FFFFFF"/>
          <w:lang w:val="uk-UA"/>
        </w:rPr>
        <w:t xml:space="preserve">щодня </w:t>
      </w:r>
      <w:r w:rsidR="008F69A7">
        <w:rPr>
          <w:i/>
          <w:shd w:val="clear" w:color="auto" w:fill="FFFFFF"/>
          <w:lang w:val="uk-UA"/>
        </w:rPr>
        <w:t>заповнюють їстівними запасами годівнички.</w:t>
      </w:r>
      <w:r w:rsidR="008B2FC8">
        <w:rPr>
          <w:i/>
          <w:shd w:val="clear" w:color="auto" w:fill="FFFFFF"/>
          <w:lang w:val="uk-UA"/>
        </w:rPr>
        <w:t xml:space="preserve"> До роботи над годівничками було залучено і батьків учнів.</w:t>
      </w:r>
    </w:p>
    <w:p w:rsidR="00C6426E" w:rsidRPr="008F69A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8F69A7">
        <w:rPr>
          <w:i/>
          <w:lang w:val="uk-UA"/>
        </w:rPr>
        <w:t>62</w:t>
      </w:r>
    </w:p>
    <w:p w:rsidR="00C6426E" w:rsidRPr="008F69A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8F69A7">
        <w:rPr>
          <w:i/>
          <w:lang w:val="uk-UA"/>
        </w:rPr>
        <w:t>6-14</w:t>
      </w:r>
    </w:p>
    <w:p w:rsidR="002B087B" w:rsidRPr="008F69A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8F69A7">
        <w:rPr>
          <w:i/>
          <w:lang w:val="uk-UA"/>
        </w:rPr>
        <w:t>_______________</w:t>
      </w:r>
    </w:p>
    <w:p w:rsidR="008F69A7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</w:t>
      </w:r>
    </w:p>
    <w:p w:rsidR="00C6426E" w:rsidRPr="00AB0F5E" w:rsidRDefault="008F69A7" w:rsidP="00C6426E">
      <w:pPr>
        <w:spacing w:line="276" w:lineRule="auto"/>
        <w:ind w:hanging="900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2149523" cy="1815152"/>
            <wp:effectExtent l="0" t="0" r="3175" b="0"/>
            <wp:docPr id="1" name="Рисунок 1" descr="C:\Users\User\Desktop\IMG_20180221_09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221_094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97" t="17061" r="16603" b="38007"/>
                    <a:stretch/>
                  </pic:blipFill>
                  <pic:spPr bwMode="auto">
                    <a:xfrm>
                      <a:off x="0" y="0"/>
                      <a:ext cx="2148764" cy="181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344304" cy="1793489"/>
            <wp:effectExtent l="0" t="0" r="8255" b="0"/>
            <wp:docPr id="2" name="Рисунок 2" descr="C:\Users\User\Desktop\IMG_20180221_09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80221_094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358694" cy="1812960"/>
            <wp:effectExtent l="0" t="0" r="0" b="0"/>
            <wp:docPr id="3" name="Рисунок 3" descr="C:\Users\User\Desktop\IMG_20180221_09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221_094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68" cy="18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noProof/>
          <w:lang w:val="uk-UA"/>
        </w:rPr>
      </w:pPr>
    </w:p>
    <w:p w:rsidR="00C6426E" w:rsidRDefault="00C6426E" w:rsidP="00C6426E">
      <w:pPr>
        <w:spacing w:line="276" w:lineRule="auto"/>
        <w:jc w:val="center"/>
        <w:rPr>
          <w:b/>
          <w:noProof/>
          <w:lang w:val="uk-UA"/>
        </w:rPr>
      </w:pPr>
    </w:p>
    <w:p w:rsidR="00586400" w:rsidRPr="00AB0F5E" w:rsidRDefault="00586400" w:rsidP="00C6426E">
      <w:pPr>
        <w:spacing w:line="276" w:lineRule="auto"/>
        <w:jc w:val="center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586400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586400" w:rsidRPr="00AB0F5E" w:rsidRDefault="00586400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C6426E" w:rsidRPr="00C6426E" w:rsidRDefault="00C6426E" w:rsidP="00C6426E">
      <w:pPr>
        <w:spacing w:line="276" w:lineRule="auto"/>
        <w:rPr>
          <w:bCs/>
          <w:color w:val="000000"/>
        </w:rPr>
        <w:sectPr w:rsidR="00C6426E" w:rsidRPr="00C6426E" w:rsidSect="001F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proofErr w:type="spellStart"/>
      <w:r w:rsidRPr="00AB0F5E">
        <w:rPr>
          <w:bCs/>
          <w:color w:val="000000"/>
          <w:lang w:val="en-US"/>
        </w:rPr>
        <w:t>sch</w:t>
      </w:r>
      <w:proofErr w:type="spellEnd"/>
      <w:r w:rsidRPr="00C6426E">
        <w:rPr>
          <w:bCs/>
          <w:color w:val="000000"/>
        </w:rPr>
        <w:t>_158@</w:t>
      </w:r>
      <w:proofErr w:type="spellStart"/>
      <w:r w:rsidRPr="00AB0F5E">
        <w:rPr>
          <w:bCs/>
          <w:color w:val="000000"/>
          <w:lang w:val="en-US"/>
        </w:rPr>
        <w:t>ukr</w:t>
      </w:r>
      <w:proofErr w:type="spellEnd"/>
      <w:r w:rsidRPr="00C6426E">
        <w:rPr>
          <w:bCs/>
          <w:color w:val="000000"/>
        </w:rPr>
        <w:t>.</w:t>
      </w:r>
      <w:r w:rsidRPr="00AB0F5E">
        <w:rPr>
          <w:bCs/>
          <w:color w:val="000000"/>
          <w:lang w:val="en-US"/>
        </w:rPr>
        <w:t>net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lastRenderedPageBreak/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0F6F0C" w:rsidRDefault="000F6F0C" w:rsidP="000F6F0C">
      <w:pPr>
        <w:spacing w:line="276" w:lineRule="auto"/>
        <w:ind w:hanging="900"/>
        <w:jc w:val="center"/>
        <w:rPr>
          <w:b/>
          <w:lang w:val="uk-UA"/>
        </w:rPr>
      </w:pPr>
      <w:r>
        <w:rPr>
          <w:b/>
          <w:lang w:val="uk-UA"/>
        </w:rPr>
        <w:t>Звіт щодо проведення заходу</w:t>
      </w:r>
    </w:p>
    <w:p w:rsidR="004F4702" w:rsidRPr="008F69A7" w:rsidRDefault="00C6426E" w:rsidP="004F4702">
      <w:pPr>
        <w:spacing w:line="276" w:lineRule="auto"/>
        <w:ind w:hanging="900"/>
        <w:jc w:val="both"/>
        <w:rPr>
          <w:rStyle w:val="apple-style-span"/>
          <w:i/>
          <w:shd w:val="clear" w:color="auto" w:fill="FFFFFF"/>
          <w:lang w:val="uk-UA"/>
        </w:rPr>
      </w:pPr>
      <w:r w:rsidRPr="000F6F0C">
        <w:rPr>
          <w:b/>
          <w:lang w:val="uk-UA"/>
        </w:rPr>
        <w:t>Назва заходу</w:t>
      </w:r>
      <w:r w:rsidR="008B2FC8">
        <w:rPr>
          <w:b/>
          <w:lang w:val="uk-UA"/>
        </w:rPr>
        <w:t xml:space="preserve"> </w:t>
      </w:r>
      <w:r w:rsidR="008B2FC8">
        <w:rPr>
          <w:i/>
          <w:lang w:val="uk-UA"/>
        </w:rPr>
        <w:t>Заходи до Дня Соборності та С</w:t>
      </w:r>
      <w:r w:rsidR="008F69A7" w:rsidRPr="008F69A7">
        <w:rPr>
          <w:i/>
          <w:lang w:val="uk-UA"/>
        </w:rPr>
        <w:t>вободи України.</w:t>
      </w:r>
    </w:p>
    <w:p w:rsidR="002C53EB" w:rsidRPr="008F69A7" w:rsidRDefault="00C6426E" w:rsidP="002C53EB">
      <w:pPr>
        <w:spacing w:line="276" w:lineRule="auto"/>
        <w:ind w:hanging="900"/>
        <w:jc w:val="both"/>
        <w:rPr>
          <w:i/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8F69A7">
        <w:rPr>
          <w:i/>
          <w:lang w:val="uk-UA"/>
        </w:rPr>
        <w:t>22 січня 2019 року</w:t>
      </w:r>
    </w:p>
    <w:p w:rsidR="00D7035C" w:rsidRPr="00D7035C" w:rsidRDefault="00C6426E" w:rsidP="00D7035C">
      <w:pPr>
        <w:ind w:hanging="900"/>
        <w:jc w:val="both"/>
        <w:rPr>
          <w:b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 w:rsidR="008B2FC8">
        <w:rPr>
          <w:b/>
          <w:lang w:val="uk-UA"/>
        </w:rPr>
        <w:t xml:space="preserve"> </w:t>
      </w:r>
      <w:r w:rsidR="00D7035C" w:rsidRPr="00D7035C">
        <w:rPr>
          <w:i/>
          <w:shd w:val="clear" w:color="auto" w:fill="FFFFFF"/>
          <w:lang w:val="uk-UA"/>
        </w:rPr>
        <w:t>у класних колективах були проведені</w:t>
      </w:r>
      <w:r w:rsidR="008B2FC8">
        <w:rPr>
          <w:i/>
          <w:shd w:val="clear" w:color="auto" w:fill="FFFFFF"/>
          <w:lang w:val="uk-UA"/>
        </w:rPr>
        <w:t xml:space="preserve"> </w:t>
      </w:r>
      <w:r w:rsidR="00D7035C">
        <w:rPr>
          <w:i/>
          <w:shd w:val="clear" w:color="auto" w:fill="FFFFFF"/>
          <w:lang w:val="uk-UA"/>
        </w:rPr>
        <w:t>інформаці</w:t>
      </w:r>
      <w:r w:rsidR="008B2FC8">
        <w:rPr>
          <w:i/>
          <w:shd w:val="clear" w:color="auto" w:fill="FFFFFF"/>
          <w:lang w:val="uk-UA"/>
        </w:rPr>
        <w:t>й</w:t>
      </w:r>
      <w:r w:rsidR="00D7035C">
        <w:rPr>
          <w:i/>
          <w:shd w:val="clear" w:color="auto" w:fill="FFFFFF"/>
          <w:lang w:val="uk-UA"/>
        </w:rPr>
        <w:t xml:space="preserve">ні хвилинки; з нагоди 100-річчя від проголошення </w:t>
      </w:r>
      <w:r w:rsidR="00D7035C" w:rsidRPr="00D7035C">
        <w:rPr>
          <w:bCs/>
          <w:i/>
          <w:shd w:val="clear" w:color="auto" w:fill="FFFFFF"/>
          <w:lang w:val="uk-UA"/>
        </w:rPr>
        <w:t>Акту Злуки Української Народної Республіки й Західноукраїнської Народної Республіки</w:t>
      </w:r>
      <w:r w:rsidR="008B2FC8">
        <w:rPr>
          <w:bCs/>
          <w:i/>
          <w:shd w:val="clear" w:color="auto" w:fill="FFFFFF"/>
          <w:lang w:val="uk-UA"/>
        </w:rPr>
        <w:t>. У</w:t>
      </w:r>
      <w:r w:rsidR="00D7035C">
        <w:rPr>
          <w:bCs/>
          <w:i/>
          <w:shd w:val="clear" w:color="auto" w:fill="FFFFFF"/>
          <w:lang w:val="uk-UA"/>
        </w:rPr>
        <w:t xml:space="preserve">чні школи, вчителі та представники батьківської ради долучились до Всеукраїнської акції «Ланцюг Єдності». </w:t>
      </w:r>
      <w:r w:rsidR="00D7035C" w:rsidRPr="00D7035C">
        <w:rPr>
          <w:i/>
          <w:shd w:val="clear" w:color="auto" w:fill="FFFFFF"/>
        </w:rPr>
        <w:t xml:space="preserve">Мета </w:t>
      </w:r>
      <w:proofErr w:type="spellStart"/>
      <w:r w:rsidR="00D7035C" w:rsidRPr="00D7035C">
        <w:rPr>
          <w:i/>
          <w:shd w:val="clear" w:color="auto" w:fill="FFFFFF"/>
        </w:rPr>
        <w:t>акції</w:t>
      </w:r>
      <w:proofErr w:type="spellEnd"/>
      <w:r w:rsidR="00D7035C" w:rsidRPr="00D7035C">
        <w:rPr>
          <w:i/>
          <w:shd w:val="clear" w:color="auto" w:fill="FFFFFF"/>
        </w:rPr>
        <w:t xml:space="preserve"> – максимально </w:t>
      </w:r>
      <w:proofErr w:type="spellStart"/>
      <w:r w:rsidR="00D7035C" w:rsidRPr="00D7035C">
        <w:rPr>
          <w:i/>
          <w:shd w:val="clear" w:color="auto" w:fill="FFFFFF"/>
        </w:rPr>
        <w:t>популяризувати</w:t>
      </w:r>
      <w:proofErr w:type="spellEnd"/>
      <w:r w:rsidR="008B2FC8">
        <w:rPr>
          <w:i/>
          <w:shd w:val="clear" w:color="auto" w:fill="FFFFFF"/>
          <w:lang w:val="uk-UA"/>
        </w:rPr>
        <w:t xml:space="preserve"> </w:t>
      </w:r>
      <w:proofErr w:type="spellStart"/>
      <w:r w:rsidR="00D7035C" w:rsidRPr="00D7035C">
        <w:rPr>
          <w:i/>
          <w:shd w:val="clear" w:color="auto" w:fill="FFFFFF"/>
        </w:rPr>
        <w:t>ідею</w:t>
      </w:r>
      <w:proofErr w:type="spellEnd"/>
      <w:r w:rsidR="008B2FC8">
        <w:rPr>
          <w:i/>
          <w:shd w:val="clear" w:color="auto" w:fill="FFFFFF"/>
          <w:lang w:val="uk-UA"/>
        </w:rPr>
        <w:t xml:space="preserve"> </w:t>
      </w:r>
      <w:proofErr w:type="spellStart"/>
      <w:r w:rsidR="00D7035C" w:rsidRPr="00D7035C">
        <w:rPr>
          <w:i/>
          <w:shd w:val="clear" w:color="auto" w:fill="FFFFFF"/>
        </w:rPr>
        <w:t>єдності</w:t>
      </w:r>
      <w:proofErr w:type="spellEnd"/>
      <w:r w:rsidR="008B2FC8">
        <w:rPr>
          <w:i/>
          <w:shd w:val="clear" w:color="auto" w:fill="FFFFFF"/>
          <w:lang w:val="uk-UA"/>
        </w:rPr>
        <w:t xml:space="preserve"> </w:t>
      </w:r>
      <w:proofErr w:type="spellStart"/>
      <w:r w:rsidR="00D7035C" w:rsidRPr="00D7035C">
        <w:rPr>
          <w:i/>
          <w:shd w:val="clear" w:color="auto" w:fill="FFFFFF"/>
        </w:rPr>
        <w:t>України</w:t>
      </w:r>
      <w:proofErr w:type="spellEnd"/>
      <w:proofErr w:type="gramStart"/>
      <w:r w:rsidR="00D7035C">
        <w:rPr>
          <w:i/>
          <w:shd w:val="clear" w:color="auto" w:fill="FFFFFF"/>
          <w:lang w:val="uk-UA"/>
        </w:rPr>
        <w:t>,</w:t>
      </w:r>
      <w:r w:rsidR="00D7035C" w:rsidRPr="00D7035C">
        <w:rPr>
          <w:i/>
          <w:lang w:val="uk-UA"/>
        </w:rPr>
        <w:t>з</w:t>
      </w:r>
      <w:proofErr w:type="gramEnd"/>
      <w:r w:rsidR="00D7035C" w:rsidRPr="00D7035C">
        <w:rPr>
          <w:i/>
          <w:lang w:val="uk-UA"/>
        </w:rPr>
        <w:t>бере</w:t>
      </w:r>
      <w:r w:rsidR="00D7035C">
        <w:rPr>
          <w:i/>
          <w:lang w:val="uk-UA"/>
        </w:rPr>
        <w:t>гти</w:t>
      </w:r>
      <w:r w:rsidR="00D7035C" w:rsidRPr="00D7035C">
        <w:rPr>
          <w:i/>
          <w:lang w:val="uk-UA"/>
        </w:rPr>
        <w:t xml:space="preserve"> та зміцн</w:t>
      </w:r>
      <w:r w:rsidR="00D7035C">
        <w:rPr>
          <w:i/>
          <w:lang w:val="uk-UA"/>
        </w:rPr>
        <w:t>ити</w:t>
      </w:r>
      <w:r w:rsidR="008B2FC8">
        <w:rPr>
          <w:i/>
          <w:lang w:val="uk-UA"/>
        </w:rPr>
        <w:t xml:space="preserve"> </w:t>
      </w:r>
      <w:r w:rsidR="00D7035C" w:rsidRPr="00D7035C">
        <w:rPr>
          <w:i/>
          <w:lang w:val="uk-UA"/>
        </w:rPr>
        <w:t>рідн</w:t>
      </w:r>
      <w:r w:rsidR="00D7035C">
        <w:rPr>
          <w:i/>
          <w:lang w:val="uk-UA"/>
        </w:rPr>
        <w:t>у</w:t>
      </w:r>
      <w:r w:rsidR="00D7035C" w:rsidRPr="00D7035C">
        <w:rPr>
          <w:i/>
          <w:lang w:val="uk-UA"/>
        </w:rPr>
        <w:t xml:space="preserve"> держав</w:t>
      </w:r>
      <w:r w:rsidR="00D7035C">
        <w:rPr>
          <w:i/>
          <w:lang w:val="uk-UA"/>
        </w:rPr>
        <w:t>у</w:t>
      </w:r>
      <w:r w:rsidR="00D7035C" w:rsidRPr="00D7035C">
        <w:rPr>
          <w:i/>
          <w:lang w:val="uk-UA"/>
        </w:rPr>
        <w:t>, не забувати про сумний досвід минулого, з оптимізмом дивитись у майбутнє.</w:t>
      </w:r>
    </w:p>
    <w:p w:rsidR="00C6426E" w:rsidRPr="00D7035C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D7035C">
        <w:rPr>
          <w:i/>
          <w:lang w:val="uk-UA"/>
        </w:rPr>
        <w:t>713</w:t>
      </w:r>
    </w:p>
    <w:p w:rsidR="00C6426E" w:rsidRPr="00D7035C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D7035C">
        <w:rPr>
          <w:i/>
          <w:lang w:val="uk-UA"/>
        </w:rPr>
        <w:t>6-16</w:t>
      </w:r>
    </w:p>
    <w:p w:rsidR="00C6426E" w:rsidRPr="00D7035C" w:rsidRDefault="00C6426E" w:rsidP="00D01833">
      <w:pPr>
        <w:spacing w:line="276" w:lineRule="auto"/>
        <w:ind w:hanging="900"/>
        <w:jc w:val="both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D7035C">
        <w:rPr>
          <w:i/>
          <w:lang w:val="uk-UA"/>
        </w:rPr>
        <w:t>батьківська рада школи</w:t>
      </w:r>
    </w:p>
    <w:p w:rsidR="00C6426E" w:rsidRPr="00AB0F5E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 </w:t>
      </w:r>
    </w:p>
    <w:p w:rsidR="00C6426E" w:rsidRDefault="00D7035C" w:rsidP="00D1453A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2564231" cy="1808328"/>
            <wp:effectExtent l="19050" t="0" r="7519" b="0"/>
            <wp:docPr id="4" name="Рисунок 4" descr="C:\Users\User\Desktop\IMG_20180122_11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80122_112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21" cy="181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55660" cy="1787857"/>
            <wp:effectExtent l="19050" t="0" r="0" b="0"/>
            <wp:docPr id="5" name="Рисунок 5" descr="C:\Users\User\Desktop\img_20190122_09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90122_091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71" cy="17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E" w:rsidRPr="00AB0F5E" w:rsidRDefault="00D1453A" w:rsidP="00D1453A">
      <w:pPr>
        <w:spacing w:line="276" w:lineRule="auto"/>
        <w:rPr>
          <w:b/>
          <w:noProof/>
          <w:lang w:val="uk-UA"/>
        </w:rPr>
      </w:pPr>
      <w:r>
        <w:rPr>
          <w:noProof/>
        </w:rPr>
        <w:t xml:space="preserve"> </w:t>
      </w:r>
      <w:r w:rsidR="008B2FC8">
        <w:rPr>
          <w:noProof/>
        </w:rPr>
        <w:drawing>
          <wp:inline distT="0" distB="0" distL="0" distR="0">
            <wp:extent cx="2498962" cy="1820545"/>
            <wp:effectExtent l="19050" t="0" r="0" b="0"/>
            <wp:docPr id="6" name="Рисунок 6" descr="C:\Users\Т-34\Desktop\news_1548156200_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-34\Desktop\news_1548156200_8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2" cy="18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958" cy="1821613"/>
            <wp:effectExtent l="19050" t="0" r="9392" b="0"/>
            <wp:docPr id="7" name="Рисунок 2" descr="C:\Users\Т-34\Desktop\IMG_20190122_09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-34\Desktop\IMG_20190122_091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2011" cy="18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08630D" w:rsidRDefault="00D1453A" w:rsidP="00C11683">
      <w:pPr>
        <w:spacing w:line="276" w:lineRule="auto"/>
        <w:rPr>
          <w:bCs/>
          <w:color w:val="00000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6426E" w:rsidRPr="00AB0F5E">
        <w:rPr>
          <w:lang w:val="uk-UA"/>
        </w:rPr>
        <w:t xml:space="preserve">тел. (057) 7251389, E – </w:t>
      </w:r>
      <w:proofErr w:type="spellStart"/>
      <w:r w:rsidR="00C6426E" w:rsidRPr="00AB0F5E">
        <w:rPr>
          <w:lang w:val="uk-UA"/>
        </w:rPr>
        <w:t>mail</w:t>
      </w:r>
      <w:proofErr w:type="spellEnd"/>
      <w:r w:rsidR="00C6426E" w:rsidRPr="00AB0F5E">
        <w:rPr>
          <w:lang w:val="uk-UA"/>
        </w:rPr>
        <w:t xml:space="preserve">: </w:t>
      </w:r>
      <w:hyperlink r:id="rId11" w:history="1">
        <w:r w:rsidR="004F4702" w:rsidRPr="002D0E17">
          <w:rPr>
            <w:rStyle w:val="a6"/>
            <w:bCs/>
            <w:lang w:val="en-US"/>
          </w:rPr>
          <w:t>sch</w:t>
        </w:r>
        <w:r w:rsidR="004F4702" w:rsidRPr="002B087B">
          <w:rPr>
            <w:rStyle w:val="a6"/>
            <w:bCs/>
          </w:rPr>
          <w:t>_158@</w:t>
        </w:r>
        <w:r w:rsidR="004F4702" w:rsidRPr="002D0E17">
          <w:rPr>
            <w:rStyle w:val="a6"/>
            <w:bCs/>
            <w:lang w:val="en-US"/>
          </w:rPr>
          <w:t>ukr</w:t>
        </w:r>
        <w:r w:rsidR="004F4702" w:rsidRPr="002B087B">
          <w:rPr>
            <w:rStyle w:val="a6"/>
            <w:bCs/>
          </w:rPr>
          <w:t>.</w:t>
        </w:r>
        <w:r w:rsidR="004F4702" w:rsidRPr="002D0E17">
          <w:rPr>
            <w:rStyle w:val="a6"/>
            <w:bCs/>
            <w:lang w:val="en-US"/>
          </w:rPr>
          <w:t>net</w:t>
        </w:r>
      </w:hyperlink>
      <w:bookmarkStart w:id="0" w:name="_GoBack"/>
      <w:bookmarkEnd w:id="0"/>
    </w:p>
    <w:sectPr w:rsidR="0008630D" w:rsidSect="006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69C6"/>
    <w:rsid w:val="0008630D"/>
    <w:rsid w:val="000F6F0C"/>
    <w:rsid w:val="002B087B"/>
    <w:rsid w:val="002C53EB"/>
    <w:rsid w:val="004F4702"/>
    <w:rsid w:val="00586400"/>
    <w:rsid w:val="00594C7C"/>
    <w:rsid w:val="005A2616"/>
    <w:rsid w:val="00625A16"/>
    <w:rsid w:val="008B2FC8"/>
    <w:rsid w:val="008F69A7"/>
    <w:rsid w:val="00C11683"/>
    <w:rsid w:val="00C6426E"/>
    <w:rsid w:val="00D01833"/>
    <w:rsid w:val="00D1453A"/>
    <w:rsid w:val="00D7035C"/>
    <w:rsid w:val="00E5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ch_158@ukr.ne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Т-34</cp:lastModifiedBy>
  <cp:revision>4</cp:revision>
  <dcterms:created xsi:type="dcterms:W3CDTF">2019-01-24T07:04:00Z</dcterms:created>
  <dcterms:modified xsi:type="dcterms:W3CDTF">2019-01-24T07:10:00Z</dcterms:modified>
</cp:coreProperties>
</file>